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pacing w:val="7"/>
          <w:sz w:val="30"/>
          <w:szCs w:val="30"/>
        </w:rPr>
      </w:pPr>
      <w:bookmarkStart w:id="0" w:name="_GoBack"/>
      <w:bookmarkEnd w:id="0"/>
      <w:r>
        <w:rPr>
          <w:rStyle w:val="a4"/>
          <w:rFonts w:ascii="宋体" w:eastAsia="宋体" w:hAnsi="宋体" w:cs="宋体" w:hint="eastAsia"/>
          <w:color w:val="D92142"/>
          <w:spacing w:val="7"/>
          <w:sz w:val="30"/>
          <w:szCs w:val="30"/>
          <w:shd w:val="clear" w:color="auto" w:fill="FFFFFF"/>
        </w:rPr>
        <w:t>长按识别下方二维码下载</w:t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pacing w:val="7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D92142"/>
          <w:spacing w:val="7"/>
          <w:sz w:val="30"/>
          <w:szCs w:val="30"/>
          <w:shd w:val="clear" w:color="auto" w:fill="FFFFFF"/>
        </w:rPr>
        <w:t>招聘简章及岗位表</w:t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20"/>
          <w:szCs w:val="20"/>
        </w:rPr>
        <w:drawing>
          <wp:inline distT="0" distB="0" distL="114300" distR="114300">
            <wp:extent cx="1981200" cy="1965960"/>
            <wp:effectExtent l="0" t="0" r="0" b="0"/>
            <wp:docPr id="3" name="图片 3" descr="微信图片_2021032609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3260938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20"/>
          <w:szCs w:val="20"/>
        </w:rPr>
      </w:pPr>
      <w:r>
        <w:rPr>
          <w:rFonts w:ascii="微软雅黑" w:eastAsia="微软雅黑" w:hAnsi="微软雅黑" w:cs="微软雅黑" w:hint="eastAsia"/>
          <w:color w:val="424242"/>
          <w:spacing w:val="7"/>
          <w:sz w:val="19"/>
          <w:szCs w:val="19"/>
          <w:shd w:val="clear" w:color="auto" w:fill="FFFFFF"/>
        </w:rPr>
        <w:t>﹌﹌﹌﹌﹌﹌﹌﹌﹌﹌﹌﹌﹌﹌﹌﹌</w:t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pacing w:val="7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0052FF"/>
          <w:spacing w:val="7"/>
          <w:sz w:val="30"/>
          <w:szCs w:val="30"/>
          <w:shd w:val="clear" w:color="auto" w:fill="FFFFFF"/>
        </w:rPr>
        <w:t>长按识别下方二维码下载</w:t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pacing w:val="7"/>
          <w:sz w:val="30"/>
          <w:szCs w:val="30"/>
        </w:rPr>
      </w:pPr>
      <w:r>
        <w:rPr>
          <w:rStyle w:val="a4"/>
          <w:rFonts w:ascii="宋体" w:eastAsia="宋体" w:hAnsi="宋体" w:cs="宋体" w:hint="eastAsia"/>
          <w:color w:val="0052FF"/>
          <w:spacing w:val="7"/>
          <w:sz w:val="30"/>
          <w:szCs w:val="30"/>
          <w:shd w:val="clear" w:color="auto" w:fill="FFFFFF"/>
        </w:rPr>
        <w:t>报名表、政审</w:t>
      </w:r>
    </w:p>
    <w:p w:rsidR="00B4713D" w:rsidRDefault="00235D2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Microsoft YaHei UI" w:eastAsia="Microsoft YaHei UI" w:hAnsi="Microsoft YaHei UI" w:cs="Microsoft YaHei UI"/>
          <w:color w:val="333333"/>
          <w:spacing w:val="7"/>
          <w:sz w:val="20"/>
          <w:szCs w:val="20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7"/>
          <w:sz w:val="20"/>
          <w:szCs w:val="20"/>
        </w:rPr>
        <w:drawing>
          <wp:inline distT="0" distB="0" distL="114300" distR="114300">
            <wp:extent cx="1981200" cy="1965960"/>
            <wp:effectExtent l="0" t="0" r="0" b="0"/>
            <wp:docPr id="4" name="图片 4" descr="微信图片_20210326093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3260938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3D" w:rsidRDefault="00B4713D"/>
    <w:sectPr w:rsidR="00B47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2D" w:rsidRDefault="00235D2D" w:rsidP="00CA15D7">
      <w:r>
        <w:separator/>
      </w:r>
    </w:p>
  </w:endnote>
  <w:endnote w:type="continuationSeparator" w:id="0">
    <w:p w:rsidR="00235D2D" w:rsidRDefault="00235D2D" w:rsidP="00CA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2D" w:rsidRDefault="00235D2D" w:rsidP="00CA15D7">
      <w:r>
        <w:separator/>
      </w:r>
    </w:p>
  </w:footnote>
  <w:footnote w:type="continuationSeparator" w:id="0">
    <w:p w:rsidR="00235D2D" w:rsidRDefault="00235D2D" w:rsidP="00CA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C0285E"/>
    <w:rsid w:val="00235D2D"/>
    <w:rsid w:val="00B4713D"/>
    <w:rsid w:val="00CA15D7"/>
    <w:rsid w:val="37C0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E7B7EF-188D-4248-8F48-B3C5E1A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CA1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A15D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A1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A15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yctw1</cp:lastModifiedBy>
  <cp:revision>2</cp:revision>
  <dcterms:created xsi:type="dcterms:W3CDTF">2021-03-26T04:50:00Z</dcterms:created>
  <dcterms:modified xsi:type="dcterms:W3CDTF">2021-03-26T04:50:00Z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