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E9" w:rsidRPr="00CE2FE9" w:rsidRDefault="00CE2FE9" w:rsidP="00CE2FE9">
      <w:pPr>
        <w:rPr>
          <w:rFonts w:ascii="仿宋_GB2312" w:eastAsia="仿宋_GB2312"/>
          <w:sz w:val="32"/>
        </w:rPr>
      </w:pPr>
      <w:r w:rsidRPr="00CE2FE9">
        <w:rPr>
          <w:rFonts w:ascii="仿宋_GB2312" w:eastAsia="仿宋_GB2312" w:hint="eastAsia"/>
          <w:sz w:val="32"/>
        </w:rPr>
        <w:t>附件2：</w:t>
      </w:r>
    </w:p>
    <w:p w:rsidR="00CE2FE9" w:rsidRPr="00CE2FE9" w:rsidRDefault="00CE2FE9" w:rsidP="00CE2FE9">
      <w:pPr>
        <w:spacing w:line="500" w:lineRule="exact"/>
        <w:jc w:val="center"/>
        <w:rPr>
          <w:rFonts w:ascii="方正小标宋简体" w:eastAsia="方正小标宋简体" w:hAnsi="仿宋"/>
          <w:sz w:val="36"/>
          <w:szCs w:val="36"/>
        </w:rPr>
      </w:pPr>
      <w:r w:rsidRPr="00CE2FE9">
        <w:rPr>
          <w:rFonts w:ascii="方正小标宋简体" w:eastAsia="方正小标宋简体" w:hAnsi="仿宋" w:hint="eastAsia"/>
          <w:sz w:val="36"/>
          <w:szCs w:val="36"/>
        </w:rPr>
        <w:t>诚信承诺书</w:t>
      </w:r>
    </w:p>
    <w:p w:rsidR="00CE2FE9" w:rsidRPr="00CE2FE9" w:rsidRDefault="00CE2FE9" w:rsidP="00CE2FE9">
      <w:pPr>
        <w:spacing w:line="500" w:lineRule="exact"/>
        <w:jc w:val="center"/>
        <w:rPr>
          <w:rFonts w:ascii="仿宋" w:eastAsia="仿宋" w:hAnsi="仿宋"/>
          <w:b/>
          <w:szCs w:val="21"/>
        </w:rPr>
      </w:pP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我已仔细阅读《云南红塔蓝鹰纸业有限公司2022年度招聘公告》，清楚并理解本次报考条件、程序及要求，并郑重承诺：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一、自觉遵守有关规定及《云南红塔蓝鹰纸业有限公司2022年度招聘公告》的各项要求，</w:t>
      </w:r>
      <w:r w:rsidRPr="00CE2FE9">
        <w:rPr>
          <w:rFonts w:ascii="仿宋_GB2312" w:eastAsia="仿宋_GB2312" w:hint="eastAsia"/>
          <w:sz w:val="28"/>
          <w:szCs w:val="28"/>
        </w:rPr>
        <w:t>严格执行相关回避条款规定。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eastAsia="仿宋_GB2312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二、准确、慎重报考符合条件的岗位，并对自己的报名负责。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三、诚信报名，填写的报名信息、上传的申</w:t>
      </w:r>
      <w:bookmarkStart w:id="0" w:name="_GoBack"/>
      <w:bookmarkEnd w:id="0"/>
      <w:r w:rsidRPr="00CE2FE9">
        <w:rPr>
          <w:rFonts w:ascii="仿宋_GB2312" w:eastAsia="仿宋_GB2312" w:hAnsi="仿宋" w:hint="eastAsia"/>
          <w:sz w:val="28"/>
          <w:szCs w:val="28"/>
        </w:rPr>
        <w:t>请材料完全属实，不虚报、不瞒报，不骗取考试资格，不干扰正常的报名秩序。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Calibri"/>
          <w:sz w:val="28"/>
          <w:szCs w:val="28"/>
        </w:rPr>
      </w:pPr>
      <w:r w:rsidRPr="00CE2FE9">
        <w:rPr>
          <w:rFonts w:ascii="仿宋_GB2312" w:eastAsia="仿宋_GB2312" w:hint="eastAsia"/>
          <w:sz w:val="28"/>
          <w:szCs w:val="28"/>
        </w:rPr>
        <w:t>四、</w:t>
      </w:r>
      <w:r w:rsidRPr="00CE2FE9">
        <w:rPr>
          <w:rFonts w:ascii="仿宋_GB2312" w:eastAsia="仿宋_GB2312" w:hAnsi="仿宋" w:hint="eastAsia"/>
          <w:sz w:val="28"/>
          <w:szCs w:val="28"/>
        </w:rPr>
        <w:t>诚信考试，遵守考试纪律，服从考试安排，不舞弊或协助他人舞弊；考后不散布、不传播考试试题，不参与网上不负责任的议论。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五、在体检过程中不隐瞒既往病史，不顶替体检，不交换、不替换化验样本。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六、诚信履约，珍惜机会，不轻易放弃，认真对待每一个招考环节，认真执行每一项招考要求。特别是进入面试环节后，不临时随意放弃面试、考察、体检、录取资格，影响其他考生权益。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七、在录用报到前，已完成个人学业或与其他任何单位不存在劳动关系，并按要求携带身份证、毕业证、学位证、报到证等相关材料按时报到。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八、严格</w:t>
      </w:r>
      <w:r w:rsidRPr="00CE2FE9">
        <w:rPr>
          <w:rFonts w:ascii="仿宋_GB2312" w:eastAsia="仿宋_GB2312" w:hAnsi="Verdana" w:hint="eastAsia"/>
          <w:sz w:val="28"/>
          <w:szCs w:val="28"/>
        </w:rPr>
        <w:t>按照红河州疫情防控总体要求以及公共场所的管控规定执行。</w:t>
      </w:r>
    </w:p>
    <w:p w:rsidR="00CE2FE9" w:rsidRPr="00CE2FE9" w:rsidRDefault="00CE2FE9" w:rsidP="00CE2FE9">
      <w:pPr>
        <w:spacing w:line="560" w:lineRule="exact"/>
        <w:ind w:firstLineChars="200" w:firstLine="560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>九、对违反以上承诺所造成的后果，本人自愿承担相应责任，愿意接受取消录用资格或解除劳动关系。</w:t>
      </w:r>
    </w:p>
    <w:p w:rsidR="00CE2FE9" w:rsidRPr="00CE2FE9" w:rsidRDefault="00CE2FE9" w:rsidP="00CE2FE9">
      <w:pPr>
        <w:spacing w:line="560" w:lineRule="exact"/>
        <w:ind w:firstLineChars="800" w:firstLine="2239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 xml:space="preserve">                    承诺人：</w:t>
      </w:r>
    </w:p>
    <w:p w:rsidR="00CE2FE9" w:rsidRPr="00CE2FE9" w:rsidRDefault="00CE2FE9" w:rsidP="00CE2FE9">
      <w:pPr>
        <w:spacing w:line="560" w:lineRule="exact"/>
        <w:ind w:firstLineChars="800" w:firstLine="2239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 xml:space="preserve">                    身份证号：</w:t>
      </w:r>
    </w:p>
    <w:p w:rsidR="00CE2FE9" w:rsidRPr="00CE2FE9" w:rsidRDefault="00CE2FE9" w:rsidP="00CE2FE9">
      <w:pPr>
        <w:spacing w:line="560" w:lineRule="exact"/>
        <w:rPr>
          <w:rFonts w:ascii="仿宋_GB2312" w:eastAsia="仿宋_GB2312" w:hAnsi="仿宋"/>
          <w:sz w:val="28"/>
          <w:szCs w:val="28"/>
        </w:rPr>
      </w:pPr>
      <w:r w:rsidRPr="00CE2FE9">
        <w:rPr>
          <w:rFonts w:ascii="仿宋_GB2312" w:eastAsia="仿宋_GB2312" w:hAnsi="仿宋" w:hint="eastAsia"/>
          <w:sz w:val="28"/>
          <w:szCs w:val="28"/>
        </w:rPr>
        <w:t xml:space="preserve">                                    日期：</w:t>
      </w:r>
    </w:p>
    <w:p w:rsidR="00DC3872" w:rsidRDefault="00DC3872">
      <w:pPr>
        <w:rPr>
          <w:rFonts w:hint="eastAsia"/>
        </w:rPr>
      </w:pPr>
    </w:p>
    <w:sectPr w:rsidR="00DC3872" w:rsidSect="00F16BA7">
      <w:pgSz w:w="11906" w:h="16838" w:code="9"/>
      <w:pgMar w:top="993" w:right="1361" w:bottom="1134" w:left="1588" w:header="851" w:footer="992" w:gutter="0"/>
      <w:cols w:space="425"/>
      <w:docGrid w:type="linesAndChars" w:linePitch="574" w:charSpace="-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2E7C" w:rsidRDefault="008E2E7C" w:rsidP="00CE2FE9">
      <w:r>
        <w:separator/>
      </w:r>
    </w:p>
  </w:endnote>
  <w:endnote w:type="continuationSeparator" w:id="0">
    <w:p w:rsidR="008E2E7C" w:rsidRDefault="008E2E7C" w:rsidP="00CE2F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2E7C" w:rsidRDefault="008E2E7C" w:rsidP="00CE2FE9">
      <w:r>
        <w:separator/>
      </w:r>
    </w:p>
  </w:footnote>
  <w:footnote w:type="continuationSeparator" w:id="0">
    <w:p w:rsidR="008E2E7C" w:rsidRDefault="008E2E7C" w:rsidP="00CE2F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2615"/>
    <w:rsid w:val="001C2615"/>
    <w:rsid w:val="008E2E7C"/>
    <w:rsid w:val="00CE2FE9"/>
    <w:rsid w:val="00DC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5F78F6"/>
  <w15:chartTrackingRefBased/>
  <w15:docId w15:val="{E541E21E-32FD-455A-B569-786DE540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2F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E2FE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E2F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E2FE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527</Characters>
  <Application>Microsoft Office Word</Application>
  <DocSecurity>0</DocSecurity>
  <Lines>4</Lines>
  <Paragraphs>1</Paragraphs>
  <ScaleCrop>false</ScaleCrop>
  <Company>China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周子清</dc:creator>
  <cp:keywords/>
  <dc:description/>
  <cp:lastModifiedBy>周子清</cp:lastModifiedBy>
  <cp:revision>2</cp:revision>
  <dcterms:created xsi:type="dcterms:W3CDTF">2022-01-17T07:34:00Z</dcterms:created>
  <dcterms:modified xsi:type="dcterms:W3CDTF">2022-01-17T07:34:00Z</dcterms:modified>
</cp:coreProperties>
</file>